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30" w:rsidRDefault="00787130" w:rsidP="00787130">
      <w:pPr>
        <w:ind w:left="5664"/>
      </w:pPr>
      <w:r>
        <w:t xml:space="preserve">В Прокуратуру города </w:t>
      </w:r>
      <w:r>
        <w:t>______________</w:t>
      </w:r>
      <w:bookmarkStart w:id="0" w:name="_GoBack"/>
      <w:bookmarkEnd w:id="0"/>
    </w:p>
    <w:p w:rsidR="00787130" w:rsidRDefault="00787130" w:rsidP="00787130">
      <w:pPr>
        <w:ind w:left="5664"/>
      </w:pPr>
      <w:r>
        <w:t>Адрес: ___________________________</w:t>
      </w:r>
    </w:p>
    <w:p w:rsidR="00787130" w:rsidRDefault="00787130" w:rsidP="00787130">
      <w:pPr>
        <w:ind w:left="5664"/>
      </w:pPr>
      <w:r>
        <w:t>___________________________</w:t>
      </w:r>
      <w:r>
        <w:t>_____</w:t>
      </w:r>
    </w:p>
    <w:p w:rsidR="00787130" w:rsidRDefault="00787130" w:rsidP="00787130">
      <w:pPr>
        <w:ind w:left="5664"/>
      </w:pPr>
      <w:r>
        <w:t>адрес регистра</w:t>
      </w:r>
      <w:r>
        <w:t>ции: ______________</w:t>
      </w:r>
    </w:p>
    <w:p w:rsidR="00787130" w:rsidRDefault="00787130" w:rsidP="00787130">
      <w:pPr>
        <w:ind w:left="5664"/>
      </w:pPr>
      <w:r>
        <w:t>_________________________________</w:t>
      </w:r>
    </w:p>
    <w:p w:rsidR="00787130" w:rsidRDefault="00787130" w:rsidP="00787130">
      <w:pPr>
        <w:ind w:left="5664"/>
      </w:pPr>
      <w:r>
        <w:t>адрес фактического местожительства:</w:t>
      </w:r>
    </w:p>
    <w:p w:rsidR="00787130" w:rsidRDefault="00787130" w:rsidP="00787130">
      <w:pPr>
        <w:ind w:left="5664"/>
      </w:pPr>
      <w:r>
        <w:t>___________________________</w:t>
      </w:r>
      <w:r>
        <w:t>______</w:t>
      </w:r>
    </w:p>
    <w:p w:rsidR="00787130" w:rsidRDefault="00787130" w:rsidP="00787130"/>
    <w:p w:rsidR="00787130" w:rsidRDefault="00787130" w:rsidP="00787130">
      <w:pPr>
        <w:jc w:val="center"/>
      </w:pPr>
      <w:r>
        <w:t>ЖАЛОБА</w:t>
      </w:r>
    </w:p>
    <w:p w:rsidR="00787130" w:rsidRDefault="00787130" w:rsidP="00787130">
      <w:r>
        <w:t>__________ года между мной, _______________, и ООО «_________», в лице генерального директора _______________, действующего на основании Устава, был заключен договор участия в долевом строительстве объекта за №__________, расположенного по строительному адресу: ______________.</w:t>
      </w:r>
    </w:p>
    <w:p w:rsidR="00787130" w:rsidRDefault="00787130" w:rsidP="00787130">
      <w:r>
        <w:t xml:space="preserve">По условиям договора застройщик обязуется за счет денежных средств участника, в предусмотренный договором срок своими силами и (или) с привлечением третьи лиц построить объект. После получения разрешения на ввод объекта в эксплуатацию, передать объект долевого строительства участнику в собственность, а участник обязуется уплатить застройщику цену договора и принять объект долевого строительства при наличии разрешения на ввод объекта в эксплуатацию. </w:t>
      </w:r>
    </w:p>
    <w:p w:rsidR="00787130" w:rsidRDefault="00787130" w:rsidP="00787130">
      <w:r>
        <w:t>Предметом договора является объект долевого строительства со следующими идентификационными характеристиками:</w:t>
      </w:r>
    </w:p>
    <w:p w:rsidR="00787130" w:rsidRDefault="00787130" w:rsidP="00787130">
      <w:r>
        <w:t>номер этажа жилого дома – 2;</w:t>
      </w:r>
    </w:p>
    <w:p w:rsidR="00787130" w:rsidRDefault="00787130" w:rsidP="00787130">
      <w:r>
        <w:t>условный номер объекта долевого строительства – 11;</w:t>
      </w:r>
    </w:p>
    <w:p w:rsidR="00787130" w:rsidRDefault="00787130" w:rsidP="00787130">
      <w:r>
        <w:t>количество комнат – 2;</w:t>
      </w:r>
    </w:p>
    <w:p w:rsidR="00787130" w:rsidRDefault="00787130" w:rsidP="00787130">
      <w:r>
        <w:t>ориентировочная общая площадь объекта – ____ кв. м.</w:t>
      </w:r>
    </w:p>
    <w:p w:rsidR="00787130" w:rsidRDefault="00787130" w:rsidP="00787130">
      <w:r>
        <w:t>Согласно п.5.2 ст.5 Договора цена договора определялась исходя из стоимости одного квадратного метра равной _________ рублей и составила ___________ рублей.</w:t>
      </w:r>
    </w:p>
    <w:p w:rsidR="00787130" w:rsidRDefault="00787130" w:rsidP="00787130">
      <w:r>
        <w:t>В соответствии с п.5.4. цена договора уточняется после его заключения в случае изменения общей площади объекта долевого строительства на основании данных натуральных обмеров ГУП МО «__________». Дополнительным соглашением к договору от _________ года общая площадь объекта долевого строительства составила ___ кв. метра, следовательно, и стоимость увеличилась и составила __________ рублей.</w:t>
      </w:r>
    </w:p>
    <w:p w:rsidR="00787130" w:rsidRDefault="00787130" w:rsidP="00787130">
      <w:r>
        <w:t xml:space="preserve">Пунктом 2.1.3 Договора предусмотрено получение разрешения на ввод объекта в эксплуатацию не позднее ________ года, а в действительности объект был введен в эксплуатацию только лишь _______ года. </w:t>
      </w:r>
    </w:p>
    <w:p w:rsidR="00787130" w:rsidRDefault="00787130" w:rsidP="00787130">
      <w:r>
        <w:lastRenderedPageBreak/>
        <w:t>По договору мне надлежало до ________ года перечислить на расчетный счет застройщика денежную сумму в размере ________ рублей, а сумму в размере __________ рублей необходимо было оплатить после государственной регистрации указанного договора в органе, осуществляющем государственную регистрацию прав на недвижимое имущество и сделок с ним.</w:t>
      </w:r>
    </w:p>
    <w:p w:rsidR="00787130" w:rsidRDefault="00787130" w:rsidP="00787130">
      <w:r>
        <w:t>Мною условия договора были исполнены полностью.</w:t>
      </w:r>
    </w:p>
    <w:p w:rsidR="00787130" w:rsidRDefault="00787130" w:rsidP="00787130">
      <w:r>
        <w:t>В соответствии со ст.27 Закона «О защите прав потребителей»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</w:p>
    <w:p w:rsidR="00787130" w:rsidRDefault="00787130" w:rsidP="00787130">
      <w:r>
        <w:t>Это же требование закреплено и в ст.6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блок-секции многоквартирного дома, имеющей отдельный подъезд с выходом на территорию общего пользования, за исключением случая, установленного частью 3 настоящей статьи.</w:t>
      </w:r>
    </w:p>
    <w:p w:rsidR="00787130" w:rsidRDefault="00787130" w:rsidP="00787130">
      <w:r>
        <w:t>В случае нарушения исполнителем сроков выполнения работ, согласно ст.28 Закона «О защите прав потребителей» потребитель вправе по своему усмотрению:</w:t>
      </w:r>
    </w:p>
    <w:p w:rsidR="00787130" w:rsidRDefault="00787130" w:rsidP="00787130">
      <w:r>
        <w:t>назначить исполнителю новый срок;</w:t>
      </w:r>
    </w:p>
    <w:p w:rsidR="00787130" w:rsidRDefault="00787130" w:rsidP="00787130">
      <w: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787130" w:rsidRDefault="00787130" w:rsidP="00787130">
      <w:r>
        <w:t>потребовать уменьшения цены за выполнение работы (оказание услуги);</w:t>
      </w:r>
    </w:p>
    <w:p w:rsidR="00787130" w:rsidRDefault="00787130" w:rsidP="00787130">
      <w:r>
        <w:t>отказаться от исполнения договора о выполнении работы (оказании услуги).</w:t>
      </w:r>
    </w:p>
    <w:p w:rsidR="00787130" w:rsidRDefault="00787130" w:rsidP="00787130">
      <w: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787130" w:rsidRDefault="00787130" w:rsidP="00787130">
      <w:r>
        <w:t>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787130" w:rsidRDefault="00787130" w:rsidP="00787130">
      <w:r>
        <w:t xml:space="preserve">Неустойка (пеня) за нарушение сроков окончания выполнения работы (оказания услуги), ее этапа взыскивается за каждый день (час, если срок определен в часах) просрочки вплоть до окончания </w:t>
      </w:r>
      <w:r>
        <w:lastRenderedPageBreak/>
        <w:t>выполнения работы (оказания услуги) или предъявления потребителем требований, предусмотренных пунктом 1 настоящей статьи.</w:t>
      </w:r>
    </w:p>
    <w:p w:rsidR="00787130" w:rsidRDefault="00787130" w:rsidP="00787130">
      <w:r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787130" w:rsidRDefault="00787130" w:rsidP="00787130">
      <w:r>
        <w:t>Размер неустойки (пени) определяется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</w:p>
    <w:p w:rsidR="00787130" w:rsidRDefault="00787130" w:rsidP="00787130">
      <w:r>
        <w:t>Согласно ст.16 Закона «Об участии в долевом строительстве в многоквартирных домах» 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Федеральным законом от 21 июля 1997 года N 122-ФЗ "О государственной регистрации прав на недвижимое имущество и сделок с ним" (далее - Федеральный закон "О государственной регистрации прав на недвижимое имущество и сделок с ним") и настоящим Федеральным законом.</w:t>
      </w:r>
    </w:p>
    <w:p w:rsidR="00787130" w:rsidRDefault="00787130" w:rsidP="00787130">
      <w:r>
        <w:t>А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 и (или) иного объекта недвижимости, в состав которых входит объект долевого строительства, и передаточный акт или иной документ о передаче объекта долевого строительства.</w:t>
      </w:r>
    </w:p>
    <w:p w:rsidR="00787130" w:rsidRDefault="00787130" w:rsidP="00787130">
      <w:r>
        <w:t>На основании вышеуказанного закона на застройщика возложена обязанность по передаче разрешения на ввод в эксплуатацию многоквартирного дома и (или) иного объекта недвижимости или нотариально удостоверенную копию этого разрешения в органы, осуществляющие государственную регистрацию прав на недвижимое имущество и сделок с ним,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разрешения.</w:t>
      </w:r>
    </w:p>
    <w:p w:rsidR="00787130" w:rsidRDefault="00787130" w:rsidP="00787130">
      <w:r>
        <w:t>Таким образом, действиями ООО «__________» нарушены мои права и законные интересы потребителя, поскольку уже в течение трех месяцев я не могу войти в квартиру и начать в ней ремонтные работы, с целью дальнейшего заселения. В связи с чем, я решила воспользоваться своим правом, предусмотренным ст.28 Закона «О защите прав потребителей» и требую уменьшения цены за выполнение работы (оказание услуги), а также выплатить неустойку за нарушение сроков начала выполнения работ, оплатить расходы на юридические услуги и компенсировать моральный вред.</w:t>
      </w:r>
    </w:p>
    <w:p w:rsidR="00787130" w:rsidRDefault="00787130" w:rsidP="00787130">
      <w:r>
        <w:t>Как следует из требований ст.15 Закона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787130" w:rsidRDefault="00787130" w:rsidP="00787130">
      <w:r>
        <w:lastRenderedPageBreak/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787130" w:rsidRDefault="00787130" w:rsidP="00787130">
      <w:r>
        <w:t>В результате указанных выше действий ООО «_________» мне был причинен моральный вред, который я оцениваю в ________ рублей. Моральный вред выразился в том, что мне приходилось нервничать по поводу того, что в течение длительного времени у меня нет возможности пользоваться квартирой, за это время я могла уже начать внутренние работы и заселиться в нее. Однако директор ООО «__________» по настоящее время продолжает обещать мне исполнения договора в ближайшее время. В связи, с чем мне приходилось созваниваться регулярно с исполнителем, ездить к ним для урегулирования вопроса, на что было потрачено мое личное время и нервы. Я чувствую себя обманутой, введенной в заблуждение.</w:t>
      </w:r>
    </w:p>
    <w:p w:rsidR="00787130" w:rsidRDefault="00787130" w:rsidP="00787130">
      <w:r>
        <w:t>Конституцией Российской Федерации предусмотрено мое право обращаться лично, а также направлять индивидуальные и коллективные обращения в государственные и органы местного самоуправления (ст.33 Конституции РФ).</w:t>
      </w:r>
    </w:p>
    <w:p w:rsidR="00787130" w:rsidRDefault="00787130" w:rsidP="00787130">
      <w:r>
        <w:t>В соответствии с абзацем 3 пункта 2 ст.1 Федерального Закона «О прокуратуре РФ», прокуратура РФ осуществляет 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РФ,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</w:p>
    <w:p w:rsidR="00787130" w:rsidRDefault="00787130" w:rsidP="00787130">
      <w:r>
        <w:t>Согласно ст.27 Федерального Закона «О прокуратуре РФ» №2202-1 от 17.01.1992 года, при осуществлении возложенных на него функций прокурор:</w:t>
      </w:r>
    </w:p>
    <w:p w:rsidR="00787130" w:rsidRDefault="00787130" w:rsidP="00787130">
      <w:r>
        <w:t>- рассматривает и проверяет заявления, жалобы и иные сообщения о нарушении прав и свобод человека и гражданина;</w:t>
      </w:r>
    </w:p>
    <w:p w:rsidR="00787130" w:rsidRDefault="00787130" w:rsidP="00787130">
      <w:r>
        <w:t>- разъясняет пострадавшим порядок защиты их прав и свобод;</w:t>
      </w:r>
    </w:p>
    <w:p w:rsidR="00787130" w:rsidRDefault="00787130" w:rsidP="00787130">
      <w:r>
        <w:t>-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</w:p>
    <w:p w:rsidR="00787130" w:rsidRDefault="00787130" w:rsidP="00787130">
      <w:r>
        <w:t>Также, согласно ст.10 указанного Закона, в органах прокуратуры, в соответствии с их полномочиями разрешаются заявления, жалобы и иные обращения, содержащие сведения о нарушении законов. Решение, принятое прокурором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787130" w:rsidRDefault="00787130" w:rsidP="00787130">
      <w:r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:rsidR="00787130" w:rsidRDefault="00787130" w:rsidP="00787130">
      <w:r>
        <w:t xml:space="preserve">В соответствии со ст.2 Федерального закона от 02.05.2006 г. №59-ФЗ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</w:t>
      </w:r>
      <w:r>
        <w:lastRenderedPageBreak/>
        <w:t>свободно и добровольно. Осуществление гражданами права на обращение не должно нарушать права и свободы других лиц.</w:t>
      </w:r>
    </w:p>
    <w:p w:rsidR="00787130" w:rsidRDefault="00787130" w:rsidP="00787130">
      <w: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</w:p>
    <w:p w:rsidR="00787130" w:rsidRDefault="00787130" w:rsidP="00787130"/>
    <w:p w:rsidR="00787130" w:rsidRDefault="00787130" w:rsidP="00787130">
      <w:r>
        <w:t>На основании изложенного, руководствуясь ст.15, 27,28, 31 Закона «О защите прав потребителя», а также ст.2 Федерального Закона №59-Ф от 02.05.2006 г. «О порядке обращений граждан Российской Федерации»,</w:t>
      </w:r>
    </w:p>
    <w:p w:rsidR="00787130" w:rsidRDefault="00787130" w:rsidP="00787130"/>
    <w:p w:rsidR="00787130" w:rsidRDefault="00787130" w:rsidP="00787130">
      <w:r>
        <w:t>ПРОШУ:</w:t>
      </w:r>
    </w:p>
    <w:p w:rsidR="00787130" w:rsidRDefault="00787130" w:rsidP="00787130">
      <w:r>
        <w:t>Рассмотреть настоящую жалобу и принять соответствующие меры реагирования.</w:t>
      </w:r>
    </w:p>
    <w:p w:rsidR="00787130" w:rsidRDefault="00787130" w:rsidP="00787130">
      <w:r>
        <w:t>Провести проверку по изложенным мною доводам, привлечь к ответственности виновных лиц в нарушении моих прав, оказать содействие в восстановлении моих нарушенных прав.</w:t>
      </w:r>
    </w:p>
    <w:p w:rsidR="00787130" w:rsidRDefault="00787130" w:rsidP="00787130"/>
    <w:p w:rsidR="00787130" w:rsidRDefault="00787130" w:rsidP="00787130">
      <w:r>
        <w:t>О результатах рассмотрения жалобы, убедительная просьба, в установленные законом сроки сообщить по адресу: ______________________, чтобы в случае не согласия, с принятым решением имел возможность обжаловать его в суд.</w:t>
      </w:r>
    </w:p>
    <w:p w:rsidR="00787130" w:rsidRDefault="00787130" w:rsidP="00787130"/>
    <w:p w:rsidR="00787130" w:rsidRDefault="00787130" w:rsidP="00787130">
      <w:r>
        <w:t xml:space="preserve">Приложение: </w:t>
      </w:r>
    </w:p>
    <w:p w:rsidR="00787130" w:rsidRDefault="00787130" w:rsidP="00787130">
      <w:pPr>
        <w:pStyle w:val="a3"/>
        <w:numPr>
          <w:ilvl w:val="0"/>
          <w:numId w:val="1"/>
        </w:numPr>
      </w:pPr>
      <w:r>
        <w:t>копия договора участия в долевом строительстве;</w:t>
      </w:r>
    </w:p>
    <w:p w:rsidR="00787130" w:rsidRDefault="00787130" w:rsidP="00787130">
      <w:pPr>
        <w:pStyle w:val="a3"/>
        <w:numPr>
          <w:ilvl w:val="0"/>
          <w:numId w:val="1"/>
        </w:numPr>
      </w:pPr>
      <w:r>
        <w:t>копия дополнительного соглашения к договору;</w:t>
      </w:r>
    </w:p>
    <w:p w:rsidR="00787130" w:rsidRDefault="00787130" w:rsidP="00787130">
      <w:pPr>
        <w:pStyle w:val="a3"/>
        <w:numPr>
          <w:ilvl w:val="0"/>
          <w:numId w:val="1"/>
        </w:numPr>
      </w:pPr>
      <w:r>
        <w:t>копия разрешения на ввод в эксплуатацию;</w:t>
      </w:r>
    </w:p>
    <w:p w:rsidR="00787130" w:rsidRDefault="00787130" w:rsidP="00787130">
      <w:pPr>
        <w:pStyle w:val="a3"/>
        <w:numPr>
          <w:ilvl w:val="0"/>
          <w:numId w:val="1"/>
        </w:numPr>
      </w:pPr>
      <w:r>
        <w:t>копия акта приема-передачи.</w:t>
      </w:r>
    </w:p>
    <w:p w:rsidR="00787130" w:rsidRDefault="00787130" w:rsidP="00787130"/>
    <w:p w:rsidR="005D671D" w:rsidRDefault="00787130" w:rsidP="00787130">
      <w:r>
        <w:t>«___»________________ г. ______________ /_______________/</w:t>
      </w:r>
    </w:p>
    <w:sectPr w:rsidR="005D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6284"/>
    <w:multiLevelType w:val="hybridMultilevel"/>
    <w:tmpl w:val="5A1C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30"/>
    <w:rsid w:val="005D671D"/>
    <w:rsid w:val="007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2018-05-02T12:48:00Z</dcterms:created>
  <dcterms:modified xsi:type="dcterms:W3CDTF">2018-05-02T12:50:00Z</dcterms:modified>
</cp:coreProperties>
</file>